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A8272C">
        <w:trPr>
          <w:trHeight w:val="118"/>
        </w:trPr>
        <w:tc>
          <w:tcPr>
            <w:tcW w:w="9854" w:type="dxa"/>
            <w:tcBorders>
              <w:top w:val="single" w:sz="4" w:space="0" w:color="auto"/>
              <w:left w:val="single" w:sz="4" w:space="0" w:color="auto"/>
              <w:bottom w:val="single" w:sz="4" w:space="0" w:color="auto"/>
              <w:right w:val="single" w:sz="4" w:space="0" w:color="auto"/>
            </w:tcBorders>
            <w:hideMark/>
          </w:tcPr>
          <w:p w14:paraId="0948DD1B" w14:textId="4FB4BE6A" w:rsidR="00B046D0" w:rsidRPr="009403C2" w:rsidRDefault="00124CF3" w:rsidP="00A8272C">
            <w:pPr>
              <w:spacing w:after="0" w:line="240" w:lineRule="auto"/>
              <w:jc w:val="center"/>
              <w:rPr>
                <w:rFonts w:ascii="Calibri Light" w:hAnsi="Calibri Light" w:cs="Calibri Light"/>
                <w:b/>
                <w:sz w:val="22"/>
              </w:rPr>
            </w:pPr>
            <w:r w:rsidRPr="00124CF3">
              <w:rPr>
                <w:rFonts w:ascii="Calibri Light" w:hAnsi="Calibri Light" w:cs="Calibri Light"/>
                <w:b/>
                <w:sz w:val="22"/>
              </w:rPr>
              <w:t xml:space="preserve">Programinės įrangos </w:t>
            </w:r>
            <w:proofErr w:type="spellStart"/>
            <w:r w:rsidRPr="00124CF3">
              <w:rPr>
                <w:rFonts w:ascii="Calibri Light" w:hAnsi="Calibri Light" w:cs="Calibri Light"/>
                <w:b/>
                <w:sz w:val="22"/>
              </w:rPr>
              <w:t>Sign</w:t>
            </w:r>
            <w:proofErr w:type="spellEnd"/>
            <w:r w:rsidRPr="00124CF3">
              <w:rPr>
                <w:rFonts w:ascii="Calibri Light" w:hAnsi="Calibri Light" w:cs="Calibri Light"/>
                <w:b/>
                <w:sz w:val="22"/>
              </w:rPr>
              <w:t xml:space="preserve"> </w:t>
            </w:r>
            <w:proofErr w:type="spellStart"/>
            <w:r w:rsidRPr="00124CF3">
              <w:rPr>
                <w:rFonts w:ascii="Calibri Light" w:hAnsi="Calibri Light" w:cs="Calibri Light"/>
                <w:b/>
                <w:sz w:val="22"/>
              </w:rPr>
              <w:t>Ontab</w:t>
            </w:r>
            <w:proofErr w:type="spellEnd"/>
            <w:r w:rsidRPr="00124CF3">
              <w:rPr>
                <w:rFonts w:ascii="Calibri Light" w:hAnsi="Calibri Light" w:cs="Calibri Light"/>
                <w:b/>
                <w:sz w:val="22"/>
              </w:rPr>
              <w:t xml:space="preserve"> licencijos palaikymo paslaugos</w:t>
            </w:r>
            <w:r>
              <w:rPr>
                <w:rFonts w:ascii="Calibri Light" w:hAnsi="Calibri Light" w:cs="Calibri Light"/>
                <w:b/>
                <w:sz w:val="22"/>
              </w:rPr>
              <w:t xml:space="preserve"> (PPR-562)</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03141A4E" w:rsidR="00E21229" w:rsidRPr="009403C2" w:rsidRDefault="00D016D1"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124CF3">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19095711"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8E2C5D" w:rsidRPr="00D016D1">
              <w:rPr>
                <w:rFonts w:ascii="Calibri Light" w:hAnsi="Calibri Light" w:cs="Calibri Light"/>
                <w:bCs/>
                <w:sz w:val="22"/>
              </w:rPr>
              <w:t>Aistė Aničaitė-Stabingienė, tel. 271 7145, el. p. aiste.anicaite-stabingiene@vrm.lt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20623817" w:rsidR="007E44B8" w:rsidRPr="009403C2" w:rsidRDefault="00D016D1"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8E2C5D">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6A90C68" w:rsidR="00A8272C" w:rsidRPr="009403C2" w:rsidRDefault="008E2C5D" w:rsidP="008E2C5D">
            <w:pPr>
              <w:tabs>
                <w:tab w:val="left" w:pos="567"/>
              </w:tabs>
              <w:spacing w:after="0" w:line="240" w:lineRule="auto"/>
              <w:jc w:val="both"/>
              <w:rPr>
                <w:rFonts w:ascii="Calibri Light" w:hAnsi="Calibri Light" w:cs="Calibri Light"/>
                <w:b/>
                <w:sz w:val="22"/>
              </w:rPr>
            </w:pPr>
            <w:r w:rsidRPr="00124CF3">
              <w:rPr>
                <w:rFonts w:ascii="Calibri Light" w:hAnsi="Calibri Light" w:cs="Calibri Light"/>
                <w:b/>
                <w:sz w:val="22"/>
              </w:rPr>
              <w:t xml:space="preserve">Programinės įrangos </w:t>
            </w:r>
            <w:proofErr w:type="spellStart"/>
            <w:r w:rsidRPr="00124CF3">
              <w:rPr>
                <w:rFonts w:ascii="Calibri Light" w:hAnsi="Calibri Light" w:cs="Calibri Light"/>
                <w:b/>
                <w:sz w:val="22"/>
              </w:rPr>
              <w:t>Sign</w:t>
            </w:r>
            <w:proofErr w:type="spellEnd"/>
            <w:r w:rsidRPr="00124CF3">
              <w:rPr>
                <w:rFonts w:ascii="Calibri Light" w:hAnsi="Calibri Light" w:cs="Calibri Light"/>
                <w:b/>
                <w:sz w:val="22"/>
              </w:rPr>
              <w:t xml:space="preserve"> </w:t>
            </w:r>
            <w:proofErr w:type="spellStart"/>
            <w:r w:rsidRPr="00124CF3">
              <w:rPr>
                <w:rFonts w:ascii="Calibri Light" w:hAnsi="Calibri Light" w:cs="Calibri Light"/>
                <w:b/>
                <w:sz w:val="22"/>
              </w:rPr>
              <w:t>Ontab</w:t>
            </w:r>
            <w:proofErr w:type="spellEnd"/>
            <w:r w:rsidRPr="00124CF3">
              <w:rPr>
                <w:rFonts w:ascii="Calibri Light" w:hAnsi="Calibri Light" w:cs="Calibri Light"/>
                <w:b/>
                <w:sz w:val="22"/>
              </w:rPr>
              <w:t xml:space="preserve"> licencijos palaikymo paslaugos</w:t>
            </w:r>
            <w:r>
              <w:rPr>
                <w:rFonts w:ascii="Calibri Light" w:hAnsi="Calibri Light" w:cs="Calibri Light"/>
                <w:b/>
                <w:sz w:val="22"/>
              </w:rPr>
              <w:t xml:space="preserve"> (PPR-562)</w:t>
            </w:r>
            <w:r w:rsidR="00A8272C" w:rsidRPr="009403C2">
              <w:rPr>
                <w:rFonts w:ascii="Calibri Light" w:hAnsi="Calibri Light" w:cs="Calibri Light"/>
                <w:b/>
                <w:sz w:val="22"/>
              </w:rPr>
              <w:t xml:space="preserve"> </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0ED067A7" w:rsidR="00A8272C" w:rsidRPr="009403C2" w:rsidRDefault="00D016D1"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8E2C5D">
                  <w:rPr>
                    <w:rFonts w:ascii="Calibri Light" w:hAnsi="Calibri Light" w:cs="Calibri Light"/>
                    <w:b/>
                    <w:sz w:val="22"/>
                    <w:szCs w:val="22"/>
                    <w:lang w:val="lt-LT"/>
                  </w:rPr>
                  <w:t xml:space="preserve">Ne. </w:t>
                </w:r>
              </w:sdtContent>
            </w:sdt>
          </w:p>
          <w:p w14:paraId="2F25018E" w14:textId="170B0E60"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2D83DB7F" w:rsidR="00A8272C" w:rsidRPr="009403C2" w:rsidRDefault="00D016D1"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20424D">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294970AE" w:rsidR="00A8272C" w:rsidRPr="009403C2" w:rsidRDefault="0020424D"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6C6A2A90" w:rsidR="00A8272C" w:rsidRPr="009403C2" w:rsidRDefault="00D016D1"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20424D">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6DDD507B" w:rsidR="00A8272C" w:rsidRPr="009403C2" w:rsidRDefault="00D016D1"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20424D">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734EEA8F"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20424D">
              <w:rPr>
                <w:rFonts w:ascii="Calibri Light" w:hAnsi="Calibri Light" w:cs="Calibri Light"/>
                <w:sz w:val="22"/>
                <w:szCs w:val="22"/>
                <w:lang w:val="lt-LT"/>
              </w:rPr>
              <w:t xml:space="preserve">3.7.1 </w:t>
            </w:r>
            <w:r w:rsidR="000B7B5E" w:rsidRPr="000B7B5E">
              <w:rPr>
                <w:rFonts w:ascii="Calibri Light" w:hAnsi="Calibri Light" w:cs="Calibri Light"/>
                <w:sz w:val="22"/>
                <w:szCs w:val="22"/>
                <w:lang w:val="lt-LT"/>
              </w:rPr>
              <w:t xml:space="preserve">Organizatorius, įvertinęs pateiktus pasiūlymus ir nustatęs, kad </w:t>
            </w:r>
            <w:r w:rsidR="0020424D">
              <w:rPr>
                <w:rFonts w:ascii="Calibri Light" w:hAnsi="Calibri Light" w:cs="Calibri Light"/>
                <w:sz w:val="22"/>
                <w:szCs w:val="22"/>
                <w:lang w:val="lt-LT"/>
              </w:rPr>
              <w:t xml:space="preserve">visi </w:t>
            </w:r>
            <w:r w:rsidR="000B7B5E" w:rsidRPr="000B7B5E">
              <w:rPr>
                <w:rFonts w:ascii="Calibri Light" w:hAnsi="Calibri Light" w:cs="Calibri Light"/>
                <w:sz w:val="22"/>
                <w:szCs w:val="22"/>
                <w:lang w:val="lt-LT"/>
              </w:rPr>
              <w:t>pirkimo dokumentų reikalavimus atitinkantys pasiūlymai viršija pirkimui suplanuotas lėšas, gali kviesti visus tokius tiekėjus pateikti galutinius pasiūlymus. Derybų metu neatskleidžiama kitų tiekėjų pasiūlymų informacija. Laimėtoju pripažįstamas tiekėjas, kurio galutinis pasiūlymas pagal pirkimo dokumentuose nustatytą vertinimo kriterijų yra ekonomiškai naudingiausias</w:t>
            </w:r>
            <w:r w:rsidR="000B7B5E">
              <w:rPr>
                <w:rFonts w:ascii="Calibri Light" w:hAnsi="Calibri Light" w:cs="Calibri Light"/>
                <w:sz w:val="22"/>
                <w:szCs w:val="22"/>
                <w:lang w:val="lt-LT"/>
              </w:rPr>
              <w:t>.</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0A75BC08" w:rsidR="001075C3" w:rsidRPr="009403C2" w:rsidRDefault="00A8272C" w:rsidP="001075C3">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Cs/>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987C7B" w:rsidRPr="001075C3">
                  <w:rPr>
                    <w:rFonts w:ascii="Calibri Light" w:hAnsi="Calibri Light" w:cs="Calibri Light"/>
                    <w:bCs/>
                    <w:sz w:val="22"/>
                    <w:szCs w:val="22"/>
                    <w:lang w:val="lt-LT"/>
                  </w:rPr>
                  <w:t>4.4.3. p.</w:t>
                </w:r>
              </w:sdtContent>
            </w:sdt>
            <w:r w:rsidRPr="001075C3">
              <w:rPr>
                <w:rFonts w:ascii="Calibri Light" w:hAnsi="Calibri Light" w:cs="Calibri Light"/>
                <w:bCs/>
                <w:sz w:val="22"/>
                <w:szCs w:val="22"/>
                <w:lang w:val="lt-LT"/>
              </w:rPr>
              <w:t xml:space="preserve"> vykdomas žaliasis pirkimas</w:t>
            </w:r>
            <w:r w:rsidR="001075C3" w:rsidRPr="001075C3">
              <w:rPr>
                <w:rFonts w:ascii="Calibri Light" w:hAnsi="Calibri Light" w:cs="Calibri Light"/>
                <w:bCs/>
                <w:sz w:val="22"/>
                <w:szCs w:val="22"/>
                <w:lang w:val="lt-LT"/>
              </w:rPr>
              <w:t>, nes Pirkimo objektas atitinka minėto tvarkos aprašo 4.4.3 p. sąlygą.</w:t>
            </w:r>
          </w:p>
          <w:p w14:paraId="50172B25" w14:textId="58A414F3" w:rsidR="002449A3" w:rsidRPr="009403C2" w:rsidRDefault="002449A3" w:rsidP="00A8272C">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Perkančiosios organizacijos sprendimas neatlikti pirkimo naudojantis </w:t>
            </w:r>
            <w:r w:rsidRPr="009403C2">
              <w:rPr>
                <w:rFonts w:ascii="Calibri Light" w:hAnsi="Calibri Light" w:cs="Calibri Light"/>
                <w:sz w:val="22"/>
                <w:szCs w:val="22"/>
                <w:lang w:val="lt-LT"/>
              </w:rPr>
              <w:lastRenderedPageBreak/>
              <w:t>centrinės perkančiosios organizacijos paslaugomis:</w:t>
            </w:r>
          </w:p>
        </w:tc>
        <w:tc>
          <w:tcPr>
            <w:tcW w:w="5664" w:type="dxa"/>
            <w:vAlign w:val="center"/>
          </w:tcPr>
          <w:p w14:paraId="1096357C" w14:textId="6BAF7BEB" w:rsidR="00A8272C" w:rsidRPr="009403C2" w:rsidRDefault="00D016D1"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845A20">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7E5FA115" w:rsidR="00A8272C" w:rsidRPr="009403C2" w:rsidRDefault="00D016D1"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845A20" w:rsidRPr="007D28DE">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61BB3E85"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D2E77E5" w:rsidR="004D2848" w:rsidRPr="009F5753" w:rsidRDefault="00D016D1"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845A20">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D016D1"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49625399"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231565">
            <w:rPr>
              <w:rFonts w:ascii="Calibri Light" w:hAnsi="Calibri Light" w:cs="Calibri Light"/>
              <w:b/>
              <w:sz w:val="22"/>
            </w:rPr>
            <w:t>keliami ir taikomi.</w:t>
          </w:r>
        </w:sdtContent>
      </w:sdt>
    </w:p>
    <w:p w14:paraId="58DEAF67" w14:textId="77777777"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p w14:paraId="1C07E243" w14:textId="4D0C0511"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9"/>
        <w:gridCol w:w="19"/>
        <w:gridCol w:w="3383"/>
        <w:gridCol w:w="813"/>
        <w:gridCol w:w="4430"/>
      </w:tblGrid>
      <w:tr w:rsidR="00C917BD" w:rsidRPr="009403C2" w14:paraId="5C5E7B5D" w14:textId="77777777" w:rsidTr="00CA3606">
        <w:trPr>
          <w:trHeight w:val="241"/>
        </w:trPr>
        <w:tc>
          <w:tcPr>
            <w:tcW w:w="513" w:type="pct"/>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gridSpan w:val="2"/>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gridSpan w:val="2"/>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C917BD" w:rsidRPr="009403C2" w14:paraId="21512B58" w14:textId="77777777" w:rsidTr="00CA3606">
        <w:trPr>
          <w:trHeight w:val="257"/>
        </w:trPr>
        <w:tc>
          <w:tcPr>
            <w:tcW w:w="5000" w:type="pct"/>
            <w:gridSpan w:val="5"/>
            <w:shd w:val="clear" w:color="auto" w:fill="F2F2F2" w:themeFill="background1" w:themeFillShade="F2"/>
            <w:vAlign w:val="center"/>
          </w:tcPr>
          <w:p w14:paraId="2376D835"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lastRenderedPageBreak/>
              <w:t>Techninis ir profesinis pajėgumas</w:t>
            </w:r>
          </w:p>
        </w:tc>
      </w:tr>
      <w:tr w:rsidR="00C917BD" w:rsidRPr="009403C2" w14:paraId="6472A52B" w14:textId="77777777" w:rsidTr="00CA3606">
        <w:trPr>
          <w:trHeight w:val="257"/>
        </w:trPr>
        <w:tc>
          <w:tcPr>
            <w:tcW w:w="513" w:type="pct"/>
            <w:shd w:val="clear" w:color="auto" w:fill="F2F2F2" w:themeFill="background1" w:themeFillShade="F2"/>
            <w:vAlign w:val="center"/>
          </w:tcPr>
          <w:p w14:paraId="173B89B9" w14:textId="5F3EA2CA" w:rsidR="00C917BD" w:rsidRPr="009403C2" w:rsidRDefault="00092D55" w:rsidP="00092D55">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7.2.1.1.</w:t>
            </w:r>
          </w:p>
        </w:tc>
        <w:tc>
          <w:tcPr>
            <w:tcW w:w="1766" w:type="pct"/>
            <w:gridSpan w:val="2"/>
          </w:tcPr>
          <w:p w14:paraId="621F368D" w14:textId="76194096" w:rsidR="00C917BD" w:rsidRPr="009403C2" w:rsidRDefault="00831C85" w:rsidP="008F4B11">
            <w:pPr>
              <w:spacing w:after="0" w:line="240" w:lineRule="auto"/>
              <w:jc w:val="both"/>
              <w:rPr>
                <w:rFonts w:ascii="Calibri Light" w:eastAsia="Calibri" w:hAnsi="Calibri Light" w:cs="Calibri Light"/>
                <w:i/>
                <w:sz w:val="22"/>
              </w:rPr>
            </w:pPr>
            <w:r w:rsidRPr="00831C85">
              <w:rPr>
                <w:rFonts w:ascii="Calibri Light" w:eastAsia="Calibri" w:hAnsi="Calibri Light" w:cs="Calibri Light"/>
                <w:i/>
                <w:sz w:val="22"/>
              </w:rPr>
              <w:t>Informacinės sistemos vartotojo sąsajos</w:t>
            </w:r>
            <w:r w:rsidR="008F4B11">
              <w:rPr>
                <w:rFonts w:ascii="Calibri Light" w:eastAsia="Calibri" w:hAnsi="Calibri Light" w:cs="Calibri Light"/>
                <w:i/>
                <w:sz w:val="22"/>
              </w:rPr>
              <w:t xml:space="preserve"> </w:t>
            </w:r>
            <w:r w:rsidRPr="00831C85">
              <w:rPr>
                <w:rFonts w:ascii="Calibri Light" w:eastAsia="Calibri" w:hAnsi="Calibri Light" w:cs="Calibri Light"/>
                <w:i/>
                <w:sz w:val="22"/>
              </w:rPr>
              <w:t>kokybės užtikrinimo ekspertas, turintis</w:t>
            </w:r>
            <w:r w:rsidR="008F4B11">
              <w:rPr>
                <w:rFonts w:ascii="Calibri Light" w:eastAsia="Calibri" w:hAnsi="Calibri Light" w:cs="Calibri Light"/>
                <w:i/>
                <w:sz w:val="22"/>
              </w:rPr>
              <w:t xml:space="preserve"> </w:t>
            </w:r>
            <w:r w:rsidRPr="00831C85">
              <w:rPr>
                <w:rFonts w:ascii="Calibri Light" w:eastAsia="Calibri" w:hAnsi="Calibri Light" w:cs="Calibri Light"/>
                <w:i/>
                <w:sz w:val="22"/>
              </w:rPr>
              <w:t>tarptautiniu</w:t>
            </w:r>
            <w:r w:rsidR="008F4B11">
              <w:rPr>
                <w:rFonts w:ascii="Calibri Light" w:eastAsia="Calibri" w:hAnsi="Calibri Light" w:cs="Calibri Light"/>
                <w:i/>
                <w:sz w:val="22"/>
              </w:rPr>
              <w:t xml:space="preserve"> </w:t>
            </w:r>
            <w:r w:rsidRPr="00831C85">
              <w:rPr>
                <w:rFonts w:ascii="Calibri Light" w:eastAsia="Calibri" w:hAnsi="Calibri Light" w:cs="Calibri Light"/>
                <w:i/>
                <w:sz w:val="22"/>
              </w:rPr>
              <w:t>mastu pripažįstamą naudotojo</w:t>
            </w:r>
            <w:r w:rsidR="008F4B11">
              <w:rPr>
                <w:rFonts w:ascii="Calibri Light" w:eastAsia="Calibri" w:hAnsi="Calibri Light" w:cs="Calibri Light"/>
                <w:i/>
                <w:sz w:val="22"/>
              </w:rPr>
              <w:t xml:space="preserve"> </w:t>
            </w:r>
            <w:r w:rsidRPr="00831C85">
              <w:rPr>
                <w:rFonts w:ascii="Calibri Light" w:eastAsia="Calibri" w:hAnsi="Calibri Light" w:cs="Calibri Light"/>
                <w:i/>
                <w:sz w:val="22"/>
              </w:rPr>
              <w:t>sąsajos vertinimo specialisto kvalifikaciją.</w:t>
            </w:r>
          </w:p>
        </w:tc>
        <w:tc>
          <w:tcPr>
            <w:tcW w:w="2721" w:type="pct"/>
            <w:gridSpan w:val="2"/>
          </w:tcPr>
          <w:p w14:paraId="383C5281" w14:textId="77777777" w:rsidR="00282969" w:rsidRPr="00282969" w:rsidRDefault="00282969" w:rsidP="008F4B11">
            <w:pPr>
              <w:spacing w:after="0" w:line="240" w:lineRule="auto"/>
              <w:jc w:val="both"/>
              <w:rPr>
                <w:rFonts w:ascii="Calibri Light" w:eastAsia="Calibri" w:hAnsi="Calibri Light" w:cs="Calibri Light"/>
                <w:i/>
                <w:sz w:val="22"/>
              </w:rPr>
            </w:pPr>
            <w:r w:rsidRPr="00282969">
              <w:rPr>
                <w:rFonts w:ascii="Calibri Light" w:eastAsia="Calibri" w:hAnsi="Calibri Light" w:cs="Calibri Light"/>
                <w:i/>
                <w:sz w:val="22"/>
              </w:rPr>
              <w:t>Pateikiama:</w:t>
            </w:r>
          </w:p>
          <w:p w14:paraId="49DF25D3" w14:textId="7EB798F3" w:rsidR="00282969" w:rsidRPr="00282969" w:rsidRDefault="00282969" w:rsidP="008F4B11">
            <w:pPr>
              <w:spacing w:after="0" w:line="240" w:lineRule="auto"/>
              <w:jc w:val="both"/>
              <w:rPr>
                <w:rFonts w:ascii="Calibri Light" w:eastAsia="Calibri" w:hAnsi="Calibri Light" w:cs="Calibri Light"/>
                <w:i/>
                <w:sz w:val="22"/>
              </w:rPr>
            </w:pPr>
            <w:r w:rsidRPr="00282969">
              <w:rPr>
                <w:rFonts w:ascii="Calibri Light" w:eastAsia="Calibri" w:hAnsi="Calibri Light" w:cs="Calibri Light"/>
                <w:i/>
                <w:sz w:val="22"/>
              </w:rPr>
              <w:t>1) CUA (</w:t>
            </w:r>
            <w:proofErr w:type="spellStart"/>
            <w:r w:rsidRPr="00282969">
              <w:rPr>
                <w:rFonts w:ascii="Calibri Light" w:eastAsia="Calibri" w:hAnsi="Calibri Light" w:cs="Calibri Light"/>
                <w:i/>
                <w:sz w:val="22"/>
              </w:rPr>
              <w:t>Certified</w:t>
            </w:r>
            <w:proofErr w:type="spellEnd"/>
            <w:r w:rsidRPr="00282969">
              <w:rPr>
                <w:rFonts w:ascii="Calibri Light" w:eastAsia="Calibri" w:hAnsi="Calibri Light" w:cs="Calibri Light"/>
                <w:i/>
                <w:sz w:val="22"/>
              </w:rPr>
              <w:t xml:space="preserve"> </w:t>
            </w:r>
            <w:proofErr w:type="spellStart"/>
            <w:r w:rsidRPr="00282969">
              <w:rPr>
                <w:rFonts w:ascii="Calibri Light" w:eastAsia="Calibri" w:hAnsi="Calibri Light" w:cs="Calibri Light"/>
                <w:i/>
                <w:sz w:val="22"/>
              </w:rPr>
              <w:t>Usability</w:t>
            </w:r>
            <w:proofErr w:type="spellEnd"/>
            <w:r w:rsidRPr="00282969">
              <w:rPr>
                <w:rFonts w:ascii="Calibri Light" w:eastAsia="Calibri" w:hAnsi="Calibri Light" w:cs="Calibri Light"/>
                <w:i/>
                <w:sz w:val="22"/>
              </w:rPr>
              <w:t xml:space="preserve"> </w:t>
            </w:r>
            <w:proofErr w:type="spellStart"/>
            <w:r w:rsidRPr="00282969">
              <w:rPr>
                <w:rFonts w:ascii="Calibri Light" w:eastAsia="Calibri" w:hAnsi="Calibri Light" w:cs="Calibri Light"/>
                <w:i/>
                <w:sz w:val="22"/>
              </w:rPr>
              <w:t>Analyst</w:t>
            </w:r>
            <w:proofErr w:type="spellEnd"/>
            <w:r w:rsidRPr="00282969">
              <w:rPr>
                <w:rFonts w:ascii="Calibri Light" w:eastAsia="Calibri" w:hAnsi="Calibri Light" w:cs="Calibri Light"/>
                <w:i/>
                <w:sz w:val="22"/>
              </w:rPr>
              <w:t>) arba</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lygiaverčio dokumento kopija.</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Mokymų kursų išklausymo pažymėjimai</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nevertinami, nėra tinkami;</w:t>
            </w:r>
          </w:p>
          <w:p w14:paraId="711906C9" w14:textId="4A0541A7" w:rsidR="00282969" w:rsidRPr="00282969" w:rsidRDefault="00282969" w:rsidP="008F4B11">
            <w:pPr>
              <w:spacing w:after="0" w:line="240" w:lineRule="auto"/>
              <w:jc w:val="both"/>
              <w:rPr>
                <w:rFonts w:ascii="Calibri Light" w:eastAsia="Calibri" w:hAnsi="Calibri Light" w:cs="Calibri Light"/>
                <w:i/>
                <w:sz w:val="22"/>
              </w:rPr>
            </w:pPr>
            <w:r w:rsidRPr="00282969">
              <w:rPr>
                <w:rFonts w:ascii="Calibri Light" w:eastAsia="Calibri" w:hAnsi="Calibri Light" w:cs="Calibri Light"/>
                <w:i/>
                <w:sz w:val="22"/>
              </w:rPr>
              <w:t>2) dokumentas/ai, patvirtinantis/</w:t>
            </w:r>
            <w:proofErr w:type="spellStart"/>
            <w:r w:rsidRPr="00282969">
              <w:rPr>
                <w:rFonts w:ascii="Calibri Light" w:eastAsia="Calibri" w:hAnsi="Calibri Light" w:cs="Calibri Light"/>
                <w:i/>
                <w:sz w:val="22"/>
              </w:rPr>
              <w:t>ys</w:t>
            </w:r>
            <w:proofErr w:type="spellEnd"/>
            <w:r w:rsidRPr="00282969">
              <w:rPr>
                <w:rFonts w:ascii="Calibri Light" w:eastAsia="Calibri" w:hAnsi="Calibri Light" w:cs="Calibri Light"/>
                <w:i/>
                <w:sz w:val="22"/>
              </w:rPr>
              <w:t>, specialisto</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esamus santykius su tiekėju. Jei specialistas yra</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ne tiekėjo</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darbuotojas, privaloma pateikti</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sutarties, sudarytos su atitinkamos srities</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(Pareigų pavadinimas) (parašas) (vardas ir pavardė) specialistu, kopiją ar kitą įrodantį dokumentą, kad vykdant pirkimo sutartį specialistas atliks jam nustatytas funkcijas.</w:t>
            </w:r>
          </w:p>
          <w:p w14:paraId="627CAFD7" w14:textId="577ED32F" w:rsidR="00C917BD" w:rsidRPr="009403C2" w:rsidRDefault="00282969" w:rsidP="008F4B11">
            <w:pPr>
              <w:spacing w:after="0" w:line="240" w:lineRule="auto"/>
              <w:jc w:val="both"/>
              <w:rPr>
                <w:rFonts w:ascii="Calibri Light" w:eastAsia="Calibri" w:hAnsi="Calibri Light" w:cs="Calibri Light"/>
                <w:i/>
                <w:sz w:val="22"/>
              </w:rPr>
            </w:pPr>
            <w:r w:rsidRPr="00282969">
              <w:rPr>
                <w:rFonts w:ascii="Calibri Light" w:eastAsia="Calibri" w:hAnsi="Calibri Light" w:cs="Calibri Light"/>
                <w:i/>
                <w:sz w:val="22"/>
              </w:rPr>
              <w:t>3) jei pagal reikalavimus galima pateikti</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„lygiavertį</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dokumentą“, minimo „lygiaverčio</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dokumento“</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lygiavertiškumą įrodyti turi</w:t>
            </w:r>
            <w:r w:rsidR="008F4B11">
              <w:rPr>
                <w:rFonts w:ascii="Calibri Light" w:eastAsia="Calibri" w:hAnsi="Calibri Light" w:cs="Calibri Light"/>
                <w:i/>
                <w:sz w:val="22"/>
              </w:rPr>
              <w:t xml:space="preserve"> </w:t>
            </w:r>
            <w:r w:rsidRPr="00282969">
              <w:rPr>
                <w:rFonts w:ascii="Calibri Light" w:eastAsia="Calibri" w:hAnsi="Calibri Light" w:cs="Calibri Light"/>
                <w:i/>
                <w:sz w:val="22"/>
              </w:rPr>
              <w:t>teikėjas.</w:t>
            </w:r>
          </w:p>
        </w:tc>
      </w:tr>
      <w:tr w:rsidR="00C917BD" w:rsidRPr="009403C2" w14:paraId="745209A1" w14:textId="77777777" w:rsidTr="00CA3606">
        <w:trPr>
          <w:trHeight w:val="257"/>
        </w:trPr>
        <w:tc>
          <w:tcPr>
            <w:tcW w:w="5000" w:type="pct"/>
            <w:gridSpan w:val="5"/>
            <w:shd w:val="clear" w:color="auto" w:fill="F2F2F2" w:themeFill="background1" w:themeFillShade="F2"/>
            <w:vAlign w:val="center"/>
          </w:tcPr>
          <w:p w14:paraId="1D374933" w14:textId="77777777" w:rsidR="00C917BD" w:rsidRPr="009403C2" w:rsidRDefault="00C917BD" w:rsidP="009372E3">
            <w:pPr>
              <w:spacing w:after="0" w:line="240" w:lineRule="auto"/>
              <w:jc w:val="both"/>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6CFFF68D" w14:textId="77777777" w:rsidR="00C917BD" w:rsidRPr="009403C2" w:rsidRDefault="00C917BD" w:rsidP="009372E3">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32A274F0" w14:textId="77777777" w:rsidR="00C917BD" w:rsidRPr="009403C2" w:rsidRDefault="00C917BD" w:rsidP="009372E3">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D6CDC74" w14:textId="77777777" w:rsidR="00C917BD" w:rsidRPr="009403C2" w:rsidRDefault="00C917BD" w:rsidP="009372E3">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8A2B01" w:rsidRPr="009403C2" w14:paraId="4E7E3EE1" w14:textId="77777777" w:rsidTr="008A2B01">
        <w:trPr>
          <w:trHeight w:val="241"/>
        </w:trPr>
        <w:tc>
          <w:tcPr>
            <w:tcW w:w="5000" w:type="pct"/>
            <w:gridSpan w:val="5"/>
            <w:shd w:val="clear" w:color="auto" w:fill="F2F2F2" w:themeFill="background1" w:themeFillShade="F2"/>
            <w:vAlign w:val="center"/>
          </w:tcPr>
          <w:p w14:paraId="29B98DB6" w14:textId="0F2728BE" w:rsidR="008A2B01" w:rsidRPr="00352EFB" w:rsidRDefault="00352EFB" w:rsidP="00A8272C">
            <w:pPr>
              <w:spacing w:after="0" w:line="240" w:lineRule="auto"/>
              <w:jc w:val="center"/>
              <w:rPr>
                <w:rFonts w:ascii="Calibri Light" w:eastAsia="Calibri" w:hAnsi="Calibri Light" w:cs="Calibri Light"/>
                <w:b/>
                <w:bCs/>
                <w:iCs/>
                <w:sz w:val="22"/>
              </w:rPr>
            </w:pPr>
            <w:r w:rsidRPr="00352EFB">
              <w:rPr>
                <w:rFonts w:ascii="Calibri Light" w:hAnsi="Calibri Light" w:cs="Calibri Light"/>
                <w:b/>
                <w:bCs/>
                <w:iCs/>
                <w:sz w:val="22"/>
              </w:rPr>
              <w:t>Reikalavimai, susiję su nacionaliniu saugumu</w:t>
            </w:r>
          </w:p>
        </w:tc>
      </w:tr>
      <w:tr w:rsidR="00C917BD" w:rsidRPr="009403C2" w14:paraId="7566BC89" w14:textId="77777777" w:rsidTr="008A2B01">
        <w:trPr>
          <w:trHeight w:val="257"/>
        </w:trPr>
        <w:tc>
          <w:tcPr>
            <w:tcW w:w="523" w:type="pct"/>
            <w:gridSpan w:val="2"/>
            <w:shd w:val="clear" w:color="auto" w:fill="F2F2F2" w:themeFill="background1" w:themeFillShade="F2"/>
            <w:vAlign w:val="center"/>
          </w:tcPr>
          <w:p w14:paraId="2184926C" w14:textId="52B26DB1" w:rsidR="00C917BD" w:rsidRPr="009403C2" w:rsidRDefault="00092D55" w:rsidP="00A8272C">
            <w:pPr>
              <w:pStyle w:val="Sraopastraipa"/>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7.2.1.2.</w:t>
            </w:r>
          </w:p>
        </w:tc>
        <w:tc>
          <w:tcPr>
            <w:tcW w:w="2178" w:type="pct"/>
            <w:gridSpan w:val="2"/>
          </w:tcPr>
          <w:p w14:paraId="75F20343" w14:textId="6CB13304" w:rsidR="00C917BD" w:rsidRPr="009403C2" w:rsidRDefault="00C917BD" w:rsidP="00A8272C">
            <w:pPr>
              <w:spacing w:after="0" w:line="240" w:lineRule="auto"/>
              <w:jc w:val="both"/>
              <w:rPr>
                <w:rFonts w:ascii="Calibri Light" w:eastAsia="Calibri" w:hAnsi="Calibri Light" w:cs="Calibri Light"/>
                <w:i/>
                <w:sz w:val="22"/>
              </w:rPr>
            </w:pPr>
          </w:p>
          <w:p w14:paraId="4AA32CCF" w14:textId="77777777" w:rsidR="00C917BD" w:rsidRPr="009403C2" w:rsidRDefault="00C917BD" w:rsidP="00A8272C">
            <w:pPr>
              <w:spacing w:after="0" w:line="240" w:lineRule="auto"/>
              <w:jc w:val="both"/>
              <w:rPr>
                <w:rFonts w:ascii="Calibri Light" w:eastAsia="Calibri" w:hAnsi="Calibri Light" w:cs="Calibri Light"/>
                <w:i/>
                <w:sz w:val="22"/>
              </w:rPr>
            </w:pPr>
          </w:p>
          <w:p w14:paraId="60740CDC"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9" w:type="pct"/>
          </w:tcPr>
          <w:p w14:paraId="5F1E46E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2794380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C376D3D" w14:textId="77777777" w:rsidR="00C917BD" w:rsidRPr="009403C2" w:rsidRDefault="00C917BD" w:rsidP="00A8272C">
            <w:pPr>
              <w:spacing w:after="0" w:line="240" w:lineRule="auto"/>
              <w:jc w:val="both"/>
              <w:rPr>
                <w:rFonts w:ascii="Calibri Light" w:eastAsia="Calibri" w:hAnsi="Calibri Light" w:cs="Calibri Light"/>
                <w:i/>
                <w:sz w:val="22"/>
              </w:rPr>
            </w:pPr>
          </w:p>
        </w:tc>
      </w:tr>
      <w:tr w:rsidR="00C917BD" w:rsidRPr="009403C2" w14:paraId="3ED9F545" w14:textId="77777777" w:rsidTr="008A2B01">
        <w:trPr>
          <w:trHeight w:val="257"/>
        </w:trPr>
        <w:tc>
          <w:tcPr>
            <w:tcW w:w="5000" w:type="pct"/>
            <w:gridSpan w:val="5"/>
            <w:shd w:val="clear" w:color="auto" w:fill="F2F2F2" w:themeFill="background1" w:themeFillShade="F2"/>
            <w:vAlign w:val="center"/>
          </w:tcPr>
          <w:p w14:paraId="015BCBE2" w14:textId="77777777"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Pastabos:</w:t>
            </w:r>
          </w:p>
          <w:p w14:paraId="39A9572C" w14:textId="2DF5FA5C" w:rsidR="00C917BD" w:rsidRPr="009403C2" w:rsidRDefault="00C917BD" w:rsidP="00092D55">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1) 7.2.1 lentelės </w:t>
            </w:r>
            <w:r w:rsidR="00092D55">
              <w:rPr>
                <w:rFonts w:ascii="Calibri Light" w:eastAsia="Calibri" w:hAnsi="Calibri Light" w:cs="Calibri Light"/>
                <w:i/>
                <w:sz w:val="22"/>
              </w:rPr>
              <w:t xml:space="preserve">7.2.1.2 </w:t>
            </w:r>
            <w:r w:rsidRPr="009403C2">
              <w:rPr>
                <w:rFonts w:ascii="Calibri Light" w:eastAsia="Calibri" w:hAnsi="Calibri Light" w:cs="Calibri Light"/>
                <w:i/>
                <w:sz w:val="22"/>
              </w:rPr>
              <w:t>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082040F" w14:textId="2ADB42DF" w:rsidR="00C917BD" w:rsidRPr="009403C2" w:rsidRDefault="00C917BD" w:rsidP="00A8272C">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092D55">
              <w:rPr>
                <w:rFonts w:ascii="Calibri Light" w:eastAsia="Calibri" w:hAnsi="Calibri Light" w:cs="Calibri Light"/>
                <w:bCs/>
                <w:i/>
                <w:sz w:val="22"/>
              </w:rPr>
              <w:t xml:space="preserve">7.2.1. lentelės </w:t>
            </w:r>
            <w:r w:rsidR="00092D55">
              <w:rPr>
                <w:rFonts w:ascii="Calibri Light" w:eastAsia="Calibri" w:hAnsi="Calibri Light" w:cs="Calibri Light"/>
                <w:i/>
                <w:sz w:val="22"/>
              </w:rPr>
              <w:t>7.2.1.2</w:t>
            </w:r>
            <w:r w:rsidRPr="00092D55">
              <w:rPr>
                <w:rFonts w:ascii="Calibri Light" w:eastAsia="Calibri" w:hAnsi="Calibri Light" w:cs="Calibri Light"/>
                <w:bCs/>
                <w:i/>
                <w:sz w:val="22"/>
              </w:rPr>
              <w:t xml:space="preserve"> punkte</w:t>
            </w:r>
            <w:r w:rsidRPr="009403C2">
              <w:rPr>
                <w:rFonts w:ascii="Calibri Light" w:eastAsia="Calibri" w:hAnsi="Calibri Light" w:cs="Calibri Light"/>
                <w:bCs/>
                <w:i/>
                <w:sz w:val="22"/>
              </w:rPr>
              <w:t xml:space="preserve"> nustatytas kvalifikacijos reikalavimas (VPĮ 47 straipsnio 9 dalis) yra netaikomas.</w:t>
            </w:r>
          </w:p>
          <w:p w14:paraId="06E286EC" w14:textId="430B9240" w:rsidR="00C917BD" w:rsidRPr="009403C2" w:rsidRDefault="00C917BD" w:rsidP="00A8272C">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lastRenderedPageBreak/>
              <w:t xml:space="preserve">3) </w:t>
            </w:r>
            <w:r w:rsidRPr="009403C2">
              <w:rPr>
                <w:rFonts w:ascii="Calibri Light" w:eastAsia="Calibri" w:hAnsi="Calibri Light" w:cs="Calibri Light"/>
                <w:b/>
                <w:bCs/>
                <w:i/>
                <w:sz w:val="22"/>
              </w:rPr>
              <w:t xml:space="preserve">Tiekėjas dėl 7.2.1. lentelės </w:t>
            </w:r>
            <w:r w:rsidR="00092D55" w:rsidRPr="00092D55">
              <w:rPr>
                <w:rFonts w:ascii="Calibri Light" w:eastAsia="Calibri" w:hAnsi="Calibri Light" w:cs="Calibri Light"/>
                <w:b/>
                <w:bCs/>
                <w:i/>
                <w:sz w:val="22"/>
              </w:rPr>
              <w:t>7.2.1.2</w:t>
            </w:r>
            <w:r w:rsidR="00092D55">
              <w:rPr>
                <w:rFonts w:ascii="Calibri Light" w:eastAsia="Calibri" w:hAnsi="Calibri Light" w:cs="Calibri Light"/>
                <w:i/>
                <w:sz w:val="22"/>
              </w:rPr>
              <w:t xml:space="preserve"> </w:t>
            </w:r>
            <w:r w:rsidRPr="009403C2">
              <w:rPr>
                <w:rFonts w:ascii="Calibri Light" w:eastAsia="Calibri" w:hAnsi="Calibri Light" w:cs="Calibri Light"/>
                <w:b/>
                <w:bCs/>
                <w:i/>
                <w:sz w:val="22"/>
              </w:rPr>
              <w:t>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PATEIKTI užpildytą pirkimo dokumentą „</w:t>
            </w:r>
            <w:r w:rsidRPr="009420DD">
              <w:rPr>
                <w:rFonts w:ascii="Calibri Light" w:eastAsia="Calibri" w:hAnsi="Calibri Light" w:cs="Calibri Light"/>
                <w:b/>
                <w:bCs/>
                <w:i/>
                <w:sz w:val="22"/>
              </w:rPr>
              <w:t xml:space="preserve">6 </w:t>
            </w:r>
            <w:r w:rsidR="00705187" w:rsidRPr="009420DD">
              <w:rPr>
                <w:rFonts w:ascii="Calibri Light" w:eastAsia="Calibri" w:hAnsi="Calibri Light" w:cs="Calibri Light"/>
                <w:b/>
                <w:bCs/>
                <w:i/>
                <w:sz w:val="22"/>
              </w:rPr>
              <w:t>IA</w:t>
            </w:r>
            <w:r w:rsidRPr="009420DD">
              <w:rPr>
                <w:rFonts w:ascii="Calibri Light" w:eastAsia="Calibri" w:hAnsi="Calibri Light" w:cs="Calibri Light"/>
                <w:b/>
                <w:bCs/>
                <w:i/>
                <w:sz w:val="22"/>
              </w:rPr>
              <w:t xml:space="preserve"> PD </w:t>
            </w:r>
            <w:r w:rsidR="00093F92" w:rsidRPr="009420DD">
              <w:rPr>
                <w:rFonts w:ascii="Calibri Light" w:eastAsia="Calibri" w:hAnsi="Calibri Light" w:cs="Calibri Light"/>
                <w:b/>
                <w:bCs/>
                <w:i/>
                <w:sz w:val="22"/>
              </w:rPr>
              <w:t>NSRAD</w:t>
            </w:r>
            <w:r w:rsidRPr="009403C2">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00092D55" w:rsidRPr="00A10E67">
              <w:rPr>
                <w:rFonts w:ascii="Calibri Light" w:eastAsia="Calibri" w:hAnsi="Calibri Light" w:cs="Calibri Light"/>
                <w:b/>
                <w:bCs/>
                <w:i/>
                <w:sz w:val="22"/>
              </w:rPr>
              <w:t>7.2.1.2</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3B5ECC8C" w14:textId="2BD48701"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Pr="00A10E67">
              <w:rPr>
                <w:rFonts w:ascii="Calibri Light" w:eastAsia="Calibri" w:hAnsi="Calibri Light" w:cs="Calibri Light"/>
                <w:bCs/>
                <w:i/>
                <w:sz w:val="22"/>
              </w:rPr>
              <w:t xml:space="preserve">lentelės </w:t>
            </w:r>
            <w:r w:rsidR="00A10E67" w:rsidRPr="00A10E67">
              <w:rPr>
                <w:rFonts w:ascii="Calibri Light" w:eastAsia="Calibri" w:hAnsi="Calibri Light" w:cs="Calibri Light"/>
                <w:i/>
                <w:sz w:val="22"/>
              </w:rPr>
              <w:t xml:space="preserve">7.2.1.2 </w:t>
            </w:r>
            <w:r w:rsidRPr="00A10E67">
              <w:rPr>
                <w:rFonts w:ascii="Calibri Light" w:eastAsia="Calibri" w:hAnsi="Calibri Light" w:cs="Calibri Light"/>
                <w:bCs/>
                <w:i/>
                <w:sz w:val="22"/>
              </w:rPr>
              <w:t>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53AE3971"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A10E67">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2E2284B4" w:rsidR="00C917BD" w:rsidRPr="009403C2" w:rsidRDefault="00D016D1"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7D28DE">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EndPr/>
          <w:sdtContent>
            <w:tc>
              <w:tcPr>
                <w:tcW w:w="5664" w:type="dxa"/>
              </w:tcPr>
              <w:p w14:paraId="650B286E" w14:textId="0FFA504D" w:rsidR="00C917BD" w:rsidRPr="009403C2" w:rsidRDefault="007D28DE"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sidRPr="007D28DE">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3BC13D85" w14:textId="20AA188E" w:rsidR="009D2230" w:rsidRPr="009403C2" w:rsidRDefault="009C6AB8" w:rsidP="00A8272C">
      <w:pPr>
        <w:spacing w:after="0" w:line="240" w:lineRule="auto"/>
        <w:jc w:val="both"/>
        <w:rPr>
          <w:rFonts w:ascii="Calibri Light" w:hAnsi="Calibri Light" w:cs="Calibri Light"/>
          <w:sz w:val="22"/>
        </w:rPr>
      </w:pPr>
      <w:r w:rsidRPr="009C6AB8">
        <w:rPr>
          <w:rFonts w:ascii="Calibri Light" w:hAnsi="Calibri Light" w:cs="Calibri Light"/>
          <w:sz w:val="22"/>
        </w:rPr>
        <w:t>Žr.  priedą „5 IA PD SP“</w:t>
      </w: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DD720" w14:textId="77777777" w:rsidR="007A2388" w:rsidRDefault="007A2388">
      <w:pPr>
        <w:spacing w:after="0" w:line="240" w:lineRule="auto"/>
      </w:pPr>
      <w:r>
        <w:separator/>
      </w:r>
    </w:p>
  </w:endnote>
  <w:endnote w:type="continuationSeparator" w:id="0">
    <w:p w14:paraId="5F1C7122" w14:textId="77777777" w:rsidR="007A2388" w:rsidRDefault="007A2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F1304" w14:textId="77777777" w:rsidR="007A2388" w:rsidRDefault="007A2388">
      <w:pPr>
        <w:spacing w:after="0" w:line="240" w:lineRule="auto"/>
      </w:pPr>
      <w:r>
        <w:separator/>
      </w:r>
    </w:p>
  </w:footnote>
  <w:footnote w:type="continuationSeparator" w:id="0">
    <w:p w14:paraId="34A30245" w14:textId="77777777" w:rsidR="007A2388" w:rsidRDefault="007A2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40"/>
  </w:num>
  <w:num w:numId="7">
    <w:abstractNumId w:val="7"/>
  </w:num>
  <w:num w:numId="8">
    <w:abstractNumId w:val="43"/>
  </w:num>
  <w:num w:numId="9">
    <w:abstractNumId w:val="19"/>
  </w:num>
  <w:num w:numId="10">
    <w:abstractNumId w:val="36"/>
  </w:num>
  <w:num w:numId="11">
    <w:abstractNumId w:val="25"/>
  </w:num>
  <w:num w:numId="12">
    <w:abstractNumId w:val="29"/>
  </w:num>
  <w:num w:numId="13">
    <w:abstractNumId w:val="21"/>
  </w:num>
  <w:num w:numId="14">
    <w:abstractNumId w:val="39"/>
  </w:num>
  <w:num w:numId="15">
    <w:abstractNumId w:val="16"/>
  </w:num>
  <w:num w:numId="16">
    <w:abstractNumId w:val="41"/>
  </w:num>
  <w:num w:numId="17">
    <w:abstractNumId w:val="2"/>
  </w:num>
  <w:num w:numId="18">
    <w:abstractNumId w:val="26"/>
  </w:num>
  <w:num w:numId="19">
    <w:abstractNumId w:val="33"/>
  </w:num>
  <w:num w:numId="20">
    <w:abstractNumId w:val="9"/>
  </w:num>
  <w:num w:numId="21">
    <w:abstractNumId w:val="1"/>
  </w:num>
  <w:num w:numId="22">
    <w:abstractNumId w:val="8"/>
  </w:num>
  <w:num w:numId="23">
    <w:abstractNumId w:val="23"/>
  </w:num>
  <w:num w:numId="24">
    <w:abstractNumId w:val="13"/>
  </w:num>
  <w:num w:numId="25">
    <w:abstractNumId w:val="45"/>
  </w:num>
  <w:num w:numId="26">
    <w:abstractNumId w:val="12"/>
  </w:num>
  <w:num w:numId="27">
    <w:abstractNumId w:val="22"/>
  </w:num>
  <w:num w:numId="28">
    <w:abstractNumId w:val="27"/>
  </w:num>
  <w:num w:numId="29">
    <w:abstractNumId w:val="44"/>
  </w:num>
  <w:num w:numId="30">
    <w:abstractNumId w:val="4"/>
  </w:num>
  <w:num w:numId="31">
    <w:abstractNumId w:val="37"/>
  </w:num>
  <w:num w:numId="32">
    <w:abstractNumId w:val="32"/>
  </w:num>
  <w:num w:numId="33">
    <w:abstractNumId w:val="30"/>
  </w:num>
  <w:num w:numId="34">
    <w:abstractNumId w:val="11"/>
  </w:num>
  <w:num w:numId="35">
    <w:abstractNumId w:val="20"/>
  </w:num>
  <w:num w:numId="36">
    <w:abstractNumId w:val="31"/>
  </w:num>
  <w:num w:numId="37">
    <w:abstractNumId w:val="5"/>
  </w:num>
  <w:num w:numId="38">
    <w:abstractNumId w:val="35"/>
  </w:num>
  <w:num w:numId="39">
    <w:abstractNumId w:val="38"/>
  </w:num>
  <w:num w:numId="40">
    <w:abstractNumId w:val="17"/>
  </w:num>
  <w:num w:numId="41">
    <w:abstractNumId w:val="46"/>
  </w:num>
  <w:num w:numId="42">
    <w:abstractNumId w:val="6"/>
  </w:num>
  <w:num w:numId="43">
    <w:abstractNumId w:val="28"/>
  </w:num>
  <w:num w:numId="44">
    <w:abstractNumId w:val="14"/>
  </w:num>
  <w:num w:numId="45">
    <w:abstractNumId w:val="24"/>
  </w:num>
  <w:num w:numId="46">
    <w:abstractNumId w:val="34"/>
  </w:num>
  <w:num w:numId="47">
    <w:abstractNumId w:val="4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3803"/>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2D55"/>
    <w:rsid w:val="00093F92"/>
    <w:rsid w:val="0009634C"/>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5C3"/>
    <w:rsid w:val="001076D7"/>
    <w:rsid w:val="001076EF"/>
    <w:rsid w:val="00112746"/>
    <w:rsid w:val="00112CF5"/>
    <w:rsid w:val="00117F34"/>
    <w:rsid w:val="00121F78"/>
    <w:rsid w:val="001224EB"/>
    <w:rsid w:val="00124CF3"/>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424D"/>
    <w:rsid w:val="002057DC"/>
    <w:rsid w:val="002073AF"/>
    <w:rsid w:val="002133D3"/>
    <w:rsid w:val="002150A4"/>
    <w:rsid w:val="002151B9"/>
    <w:rsid w:val="00227331"/>
    <w:rsid w:val="00227717"/>
    <w:rsid w:val="00231565"/>
    <w:rsid w:val="002428DA"/>
    <w:rsid w:val="00243808"/>
    <w:rsid w:val="002449A3"/>
    <w:rsid w:val="00244CCB"/>
    <w:rsid w:val="00250E21"/>
    <w:rsid w:val="002525F6"/>
    <w:rsid w:val="0026235A"/>
    <w:rsid w:val="0026702F"/>
    <w:rsid w:val="00272112"/>
    <w:rsid w:val="002733B3"/>
    <w:rsid w:val="0027593F"/>
    <w:rsid w:val="00276461"/>
    <w:rsid w:val="00277524"/>
    <w:rsid w:val="00282969"/>
    <w:rsid w:val="0028329C"/>
    <w:rsid w:val="00283848"/>
    <w:rsid w:val="002865F2"/>
    <w:rsid w:val="0029027E"/>
    <w:rsid w:val="00292D82"/>
    <w:rsid w:val="00295694"/>
    <w:rsid w:val="00296635"/>
    <w:rsid w:val="002A07C8"/>
    <w:rsid w:val="002A2D8A"/>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2D8"/>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2EFB"/>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73B"/>
    <w:rsid w:val="00501F5C"/>
    <w:rsid w:val="0051041C"/>
    <w:rsid w:val="005132E4"/>
    <w:rsid w:val="0051433D"/>
    <w:rsid w:val="0051443E"/>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87DA8"/>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1DC5"/>
    <w:rsid w:val="007722D0"/>
    <w:rsid w:val="00773EFA"/>
    <w:rsid w:val="00774B39"/>
    <w:rsid w:val="00777E1D"/>
    <w:rsid w:val="007803DA"/>
    <w:rsid w:val="00784900"/>
    <w:rsid w:val="0078748B"/>
    <w:rsid w:val="00796894"/>
    <w:rsid w:val="007A1B78"/>
    <w:rsid w:val="007A2388"/>
    <w:rsid w:val="007A47E8"/>
    <w:rsid w:val="007A6B88"/>
    <w:rsid w:val="007B0E63"/>
    <w:rsid w:val="007B3D63"/>
    <w:rsid w:val="007B555B"/>
    <w:rsid w:val="007B5D8B"/>
    <w:rsid w:val="007B60A3"/>
    <w:rsid w:val="007C1B03"/>
    <w:rsid w:val="007D067D"/>
    <w:rsid w:val="007D28DE"/>
    <w:rsid w:val="007D4196"/>
    <w:rsid w:val="007D5346"/>
    <w:rsid w:val="007D5633"/>
    <w:rsid w:val="007E023D"/>
    <w:rsid w:val="007E4347"/>
    <w:rsid w:val="007E44B8"/>
    <w:rsid w:val="007E65D1"/>
    <w:rsid w:val="007F10C7"/>
    <w:rsid w:val="007F25F8"/>
    <w:rsid w:val="007F5EBF"/>
    <w:rsid w:val="008020B1"/>
    <w:rsid w:val="00806721"/>
    <w:rsid w:val="00817CC2"/>
    <w:rsid w:val="00826425"/>
    <w:rsid w:val="00826F35"/>
    <w:rsid w:val="008312B0"/>
    <w:rsid w:val="00831C85"/>
    <w:rsid w:val="0083202A"/>
    <w:rsid w:val="00833470"/>
    <w:rsid w:val="00833597"/>
    <w:rsid w:val="00835C1B"/>
    <w:rsid w:val="00841F48"/>
    <w:rsid w:val="00842245"/>
    <w:rsid w:val="00843A52"/>
    <w:rsid w:val="008451AE"/>
    <w:rsid w:val="00845A20"/>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2F2"/>
    <w:rsid w:val="00894ADC"/>
    <w:rsid w:val="008A2B01"/>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C5D"/>
    <w:rsid w:val="008E2D0A"/>
    <w:rsid w:val="008E3306"/>
    <w:rsid w:val="008E75AB"/>
    <w:rsid w:val="008E7FE8"/>
    <w:rsid w:val="008F031C"/>
    <w:rsid w:val="008F2319"/>
    <w:rsid w:val="008F4B11"/>
    <w:rsid w:val="008F5105"/>
    <w:rsid w:val="008F79CD"/>
    <w:rsid w:val="008F7AC8"/>
    <w:rsid w:val="009047B1"/>
    <w:rsid w:val="0091025D"/>
    <w:rsid w:val="00913959"/>
    <w:rsid w:val="00913D9F"/>
    <w:rsid w:val="00915BF6"/>
    <w:rsid w:val="009221B6"/>
    <w:rsid w:val="00926DDB"/>
    <w:rsid w:val="009304C4"/>
    <w:rsid w:val="009318D9"/>
    <w:rsid w:val="0093613B"/>
    <w:rsid w:val="009371B2"/>
    <w:rsid w:val="009372E3"/>
    <w:rsid w:val="00937902"/>
    <w:rsid w:val="009403C2"/>
    <w:rsid w:val="009420DD"/>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87C7B"/>
    <w:rsid w:val="0099317D"/>
    <w:rsid w:val="00997D51"/>
    <w:rsid w:val="00997ED2"/>
    <w:rsid w:val="009A16AC"/>
    <w:rsid w:val="009B3D76"/>
    <w:rsid w:val="009B56F4"/>
    <w:rsid w:val="009B6BAB"/>
    <w:rsid w:val="009C3D6D"/>
    <w:rsid w:val="009C5066"/>
    <w:rsid w:val="009C554C"/>
    <w:rsid w:val="009C6AB8"/>
    <w:rsid w:val="009C7577"/>
    <w:rsid w:val="009D2230"/>
    <w:rsid w:val="009E1815"/>
    <w:rsid w:val="009E4EC9"/>
    <w:rsid w:val="009E7666"/>
    <w:rsid w:val="009F53AB"/>
    <w:rsid w:val="009F5753"/>
    <w:rsid w:val="009F77CB"/>
    <w:rsid w:val="00A10E67"/>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47E"/>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351"/>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2DD9"/>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2C0"/>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606"/>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D1"/>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029"/>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3761F"/>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B1EDF"/>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styleId="Neapdorotaspaminjimas">
    <w:name w:val="Unresolved Mention"/>
    <w:basedOn w:val="Numatytasispastraiposriftas"/>
    <w:uiPriority w:val="99"/>
    <w:semiHidden/>
    <w:unhideWhenUsed/>
    <w:rsid w:val="00501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60A2"/>
    <w:rsid w:val="000F7BD1"/>
    <w:rsid w:val="000F7D37"/>
    <w:rsid w:val="00150F61"/>
    <w:rsid w:val="00151718"/>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428DA"/>
    <w:rsid w:val="00250F36"/>
    <w:rsid w:val="002558DE"/>
    <w:rsid w:val="00286218"/>
    <w:rsid w:val="00292687"/>
    <w:rsid w:val="00294913"/>
    <w:rsid w:val="00296908"/>
    <w:rsid w:val="002A4036"/>
    <w:rsid w:val="002C0DEC"/>
    <w:rsid w:val="002C1A00"/>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D2146"/>
    <w:rsid w:val="005E58D1"/>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451AE"/>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E0887"/>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B784B"/>
    <w:rsid w:val="00BF76D0"/>
    <w:rsid w:val="00C061D0"/>
    <w:rsid w:val="00C07138"/>
    <w:rsid w:val="00C1225B"/>
    <w:rsid w:val="00C1526F"/>
    <w:rsid w:val="00C209E8"/>
    <w:rsid w:val="00C31CE6"/>
    <w:rsid w:val="00C8202F"/>
    <w:rsid w:val="00C9637B"/>
    <w:rsid w:val="00CA0F51"/>
    <w:rsid w:val="00CC4C8B"/>
    <w:rsid w:val="00CD47B1"/>
    <w:rsid w:val="00CD700D"/>
    <w:rsid w:val="00CF193F"/>
    <w:rsid w:val="00D1070C"/>
    <w:rsid w:val="00D11B2C"/>
    <w:rsid w:val="00D24247"/>
    <w:rsid w:val="00D37CD8"/>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0081"/>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214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6290</Words>
  <Characters>3586</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35</cp:revision>
  <cp:lastPrinted>2017-07-19T11:49:00Z</cp:lastPrinted>
  <dcterms:created xsi:type="dcterms:W3CDTF">2026-08-05T08:03:00Z</dcterms:created>
  <dcterms:modified xsi:type="dcterms:W3CDTF">2026-08-17T11:43:00Z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